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B47" w:rsidRDefault="00961B47" w:rsidP="00961B47">
      <w:pPr>
        <w:rPr>
          <w:rFonts w:ascii="仿宋_GB2312" w:eastAsia="仿宋_GB2312" w:hAnsi="Simsun" w:cs="宋体" w:hint="eastAsia"/>
          <w:color w:val="333333"/>
          <w:kern w:val="0"/>
          <w:sz w:val="28"/>
          <w:szCs w:val="28"/>
        </w:rPr>
      </w:pPr>
      <w:r>
        <w:rPr>
          <w:rFonts w:ascii="仿宋_GB2312" w:eastAsia="仿宋_GB2312" w:hAnsi="Simsun" w:cs="宋体" w:hint="eastAsia"/>
          <w:color w:val="333333"/>
          <w:kern w:val="0"/>
          <w:sz w:val="28"/>
          <w:szCs w:val="28"/>
        </w:rPr>
        <w:t>附件</w:t>
      </w:r>
      <w:r w:rsidR="0069575A">
        <w:rPr>
          <w:rFonts w:ascii="仿宋_GB2312" w:eastAsia="仿宋_GB2312" w:hAnsi="Simsun" w:cs="宋体"/>
          <w:color w:val="333333"/>
          <w:kern w:val="0"/>
          <w:sz w:val="28"/>
          <w:szCs w:val="28"/>
        </w:rPr>
        <w:t>2</w:t>
      </w:r>
      <w:r>
        <w:rPr>
          <w:rFonts w:ascii="仿宋_GB2312" w:eastAsia="仿宋_GB2312" w:hAnsi="Simsun" w:cs="宋体" w:hint="eastAsia"/>
          <w:color w:val="333333"/>
          <w:kern w:val="0"/>
          <w:sz w:val="28"/>
          <w:szCs w:val="28"/>
        </w:rPr>
        <w:t>：</w:t>
      </w:r>
      <w:bookmarkStart w:id="0" w:name="_GoBack"/>
      <w:bookmarkEnd w:id="0"/>
    </w:p>
    <w:p w:rsidR="00961B47" w:rsidRPr="00961B47" w:rsidRDefault="00961B47" w:rsidP="00961B47">
      <w:pPr>
        <w:rPr>
          <w:rFonts w:ascii="仿宋_GB2312" w:eastAsia="仿宋_GB2312" w:hAnsi="Simsun" w:cs="宋体" w:hint="eastAsia"/>
          <w:color w:val="333333"/>
          <w:kern w:val="0"/>
          <w:sz w:val="28"/>
          <w:szCs w:val="28"/>
        </w:rPr>
      </w:pPr>
      <w:r w:rsidRPr="00961B47">
        <w:rPr>
          <w:rFonts w:ascii="仿宋_GB2312" w:eastAsia="仿宋_GB2312" w:hAnsi="Simsun" w:cs="宋体" w:hint="eastAsia"/>
          <w:b/>
          <w:color w:val="333333"/>
          <w:kern w:val="0"/>
          <w:sz w:val="28"/>
          <w:szCs w:val="28"/>
        </w:rPr>
        <w:t>各团支部</w:t>
      </w:r>
      <w:r w:rsidRPr="00961B47">
        <w:rPr>
          <w:rFonts w:ascii="仿宋_GB2312" w:eastAsia="仿宋_GB2312" w:hAnsi="Simsun" w:cs="宋体" w:hint="eastAsia"/>
          <w:color w:val="333333"/>
          <w:kern w:val="0"/>
          <w:sz w:val="28"/>
          <w:szCs w:val="28"/>
        </w:rPr>
        <w:t>：</w:t>
      </w:r>
    </w:p>
    <w:p w:rsidR="00961B47" w:rsidRPr="00961B47" w:rsidRDefault="00961B47" w:rsidP="00961B47">
      <w:pPr>
        <w:ind w:firstLineChars="200" w:firstLine="560"/>
        <w:rPr>
          <w:rFonts w:ascii="仿宋_GB2312" w:eastAsia="仿宋_GB2312" w:hAnsi="Simsun" w:cs="宋体" w:hint="eastAsia"/>
          <w:color w:val="333333"/>
          <w:kern w:val="0"/>
          <w:sz w:val="28"/>
          <w:szCs w:val="28"/>
        </w:rPr>
      </w:pPr>
      <w:r w:rsidRPr="00961B47">
        <w:rPr>
          <w:rFonts w:ascii="仿宋_GB2312" w:eastAsia="仿宋_GB2312" w:hAnsi="Simsun" w:cs="宋体" w:hint="eastAsia"/>
          <w:color w:val="333333"/>
          <w:kern w:val="0"/>
          <w:sz w:val="28"/>
          <w:szCs w:val="28"/>
        </w:rPr>
        <w:t>为进一步加强团的基层组织建设和团支部建设，深入实施团组织“活力提升”工程，根据上级团组织有关通知要求，校团委决定开展浙江大学</w:t>
      </w:r>
      <w:r w:rsidRPr="00961B47">
        <w:rPr>
          <w:rFonts w:ascii="仿宋_GB2312" w:eastAsia="仿宋_GB2312" w:hAnsi="Simsun" w:cs="宋体"/>
          <w:color w:val="333333"/>
          <w:kern w:val="0"/>
          <w:sz w:val="28"/>
          <w:szCs w:val="28"/>
        </w:rPr>
        <w:t>2016年度</w:t>
      </w:r>
      <w:r w:rsidRPr="00961B47">
        <w:rPr>
          <w:rFonts w:ascii="仿宋_GB2312" w:eastAsia="仿宋_GB2312" w:hAnsi="Simsun" w:cs="宋体"/>
          <w:color w:val="333333"/>
          <w:kern w:val="0"/>
          <w:sz w:val="28"/>
          <w:szCs w:val="28"/>
        </w:rPr>
        <w:t>“</w:t>
      </w:r>
      <w:r w:rsidRPr="00961B47">
        <w:rPr>
          <w:rFonts w:ascii="仿宋_GB2312" w:eastAsia="仿宋_GB2312" w:hAnsi="Simsun" w:cs="宋体"/>
          <w:color w:val="333333"/>
          <w:kern w:val="0"/>
          <w:sz w:val="28"/>
          <w:szCs w:val="28"/>
        </w:rPr>
        <w:t>活力团支部</w:t>
      </w:r>
      <w:r w:rsidRPr="00961B47">
        <w:rPr>
          <w:rFonts w:ascii="仿宋_GB2312" w:eastAsia="仿宋_GB2312" w:hAnsi="Simsun" w:cs="宋体"/>
          <w:color w:val="333333"/>
          <w:kern w:val="0"/>
          <w:sz w:val="28"/>
          <w:szCs w:val="28"/>
        </w:rPr>
        <w:t>”</w:t>
      </w:r>
      <w:r w:rsidRPr="00961B47">
        <w:rPr>
          <w:rFonts w:ascii="仿宋_GB2312" w:eastAsia="仿宋_GB2312" w:hAnsi="Simsun" w:cs="宋体"/>
          <w:color w:val="333333"/>
          <w:kern w:val="0"/>
          <w:sz w:val="28"/>
          <w:szCs w:val="28"/>
        </w:rPr>
        <w:t>创建遴选活动。现将有关事宜通知如下。</w:t>
      </w:r>
    </w:p>
    <w:p w:rsidR="00961B47" w:rsidRPr="00961B47" w:rsidRDefault="00961B47" w:rsidP="00961B47">
      <w:pPr>
        <w:rPr>
          <w:rFonts w:ascii="仿宋_GB2312" w:eastAsia="仿宋_GB2312" w:hAnsi="Simsun" w:cs="宋体" w:hint="eastAsia"/>
          <w:b/>
          <w:color w:val="333333"/>
          <w:kern w:val="0"/>
          <w:sz w:val="28"/>
          <w:szCs w:val="28"/>
        </w:rPr>
      </w:pPr>
      <w:r w:rsidRPr="00961B47">
        <w:rPr>
          <w:rFonts w:ascii="仿宋_GB2312" w:eastAsia="仿宋_GB2312" w:hAnsi="Simsun" w:cs="宋体" w:hint="eastAsia"/>
          <w:b/>
          <w:color w:val="333333"/>
          <w:kern w:val="0"/>
          <w:sz w:val="28"/>
          <w:szCs w:val="28"/>
        </w:rPr>
        <w:t>一、活动时间</w:t>
      </w:r>
    </w:p>
    <w:p w:rsidR="00961B47" w:rsidRPr="00780F2D" w:rsidRDefault="00961B47" w:rsidP="00961B47">
      <w:pPr>
        <w:rPr>
          <w:rFonts w:ascii="仿宋_GB2312" w:eastAsia="仿宋_GB2312" w:hAnsi="Simsun" w:cs="宋体" w:hint="eastAsia"/>
          <w:b/>
          <w:color w:val="333333"/>
          <w:kern w:val="0"/>
          <w:sz w:val="28"/>
          <w:szCs w:val="28"/>
        </w:rPr>
      </w:pPr>
      <w:r w:rsidRPr="00780F2D">
        <w:rPr>
          <w:rFonts w:ascii="仿宋_GB2312" w:eastAsia="仿宋_GB2312" w:hAnsi="Simsun" w:cs="宋体"/>
          <w:b/>
          <w:color w:val="333333"/>
          <w:kern w:val="0"/>
          <w:sz w:val="28"/>
          <w:szCs w:val="28"/>
        </w:rPr>
        <w:t>2016年10月至11月底。</w:t>
      </w:r>
    </w:p>
    <w:p w:rsidR="00961B47" w:rsidRPr="00961B47" w:rsidRDefault="00961B47" w:rsidP="00961B47">
      <w:pPr>
        <w:rPr>
          <w:rFonts w:ascii="仿宋_GB2312" w:eastAsia="仿宋_GB2312" w:hAnsi="Simsun" w:cs="宋体" w:hint="eastAsia"/>
          <w:b/>
          <w:color w:val="333333"/>
          <w:kern w:val="0"/>
          <w:sz w:val="28"/>
          <w:szCs w:val="28"/>
        </w:rPr>
      </w:pPr>
      <w:r w:rsidRPr="00961B47">
        <w:rPr>
          <w:rFonts w:ascii="仿宋_GB2312" w:eastAsia="仿宋_GB2312" w:hAnsi="Simsun" w:cs="宋体" w:hint="eastAsia"/>
          <w:b/>
          <w:color w:val="333333"/>
          <w:kern w:val="0"/>
          <w:sz w:val="28"/>
          <w:szCs w:val="28"/>
        </w:rPr>
        <w:t>二、活动范围</w:t>
      </w:r>
    </w:p>
    <w:p w:rsidR="00961B47" w:rsidRPr="00961B47" w:rsidRDefault="00961B47" w:rsidP="00961B47">
      <w:pPr>
        <w:ind w:firstLineChars="200" w:firstLine="560"/>
        <w:rPr>
          <w:rFonts w:ascii="仿宋_GB2312" w:eastAsia="仿宋_GB2312" w:hAnsi="Simsun" w:cs="宋体" w:hint="eastAsia"/>
          <w:color w:val="333333"/>
          <w:kern w:val="0"/>
          <w:sz w:val="28"/>
          <w:szCs w:val="28"/>
        </w:rPr>
      </w:pPr>
      <w:r w:rsidRPr="00961B47">
        <w:rPr>
          <w:rFonts w:ascii="仿宋_GB2312" w:eastAsia="仿宋_GB2312" w:hAnsi="Simsun" w:cs="宋体" w:hint="eastAsia"/>
          <w:color w:val="333333"/>
          <w:kern w:val="0"/>
          <w:sz w:val="28"/>
          <w:szCs w:val="28"/>
        </w:rPr>
        <w:t>全校共遴选产生校级“十佳活力团支部”</w:t>
      </w:r>
      <w:r w:rsidRPr="00961B47">
        <w:rPr>
          <w:rFonts w:ascii="仿宋_GB2312" w:eastAsia="仿宋_GB2312" w:hAnsi="Simsun" w:cs="宋体"/>
          <w:color w:val="333333"/>
          <w:kern w:val="0"/>
          <w:sz w:val="28"/>
          <w:szCs w:val="28"/>
        </w:rPr>
        <w:t>10个，校级</w:t>
      </w:r>
      <w:r w:rsidRPr="00961B47">
        <w:rPr>
          <w:rFonts w:ascii="仿宋_GB2312" w:eastAsia="仿宋_GB2312" w:hAnsi="Simsun" w:cs="宋体"/>
          <w:color w:val="333333"/>
          <w:kern w:val="0"/>
          <w:sz w:val="28"/>
          <w:szCs w:val="28"/>
        </w:rPr>
        <w:t>“</w:t>
      </w:r>
      <w:r w:rsidRPr="00961B47">
        <w:rPr>
          <w:rFonts w:ascii="仿宋_GB2312" w:eastAsia="仿宋_GB2312" w:hAnsi="Simsun" w:cs="宋体"/>
          <w:color w:val="333333"/>
          <w:kern w:val="0"/>
          <w:sz w:val="28"/>
          <w:szCs w:val="28"/>
        </w:rPr>
        <w:t>活力团支部</w:t>
      </w:r>
      <w:r w:rsidRPr="00961B47">
        <w:rPr>
          <w:rFonts w:ascii="仿宋_GB2312" w:eastAsia="仿宋_GB2312" w:hAnsi="Simsun" w:cs="宋体"/>
          <w:color w:val="333333"/>
          <w:kern w:val="0"/>
          <w:sz w:val="28"/>
          <w:szCs w:val="28"/>
        </w:rPr>
        <w:t>”</w:t>
      </w:r>
      <w:r w:rsidRPr="00961B47">
        <w:rPr>
          <w:rFonts w:ascii="仿宋_GB2312" w:eastAsia="仿宋_GB2312" w:hAnsi="Simsun" w:cs="宋体"/>
          <w:color w:val="333333"/>
          <w:kern w:val="0"/>
          <w:sz w:val="28"/>
          <w:szCs w:val="28"/>
        </w:rPr>
        <w:t>40个左右。获得校级</w:t>
      </w:r>
      <w:r w:rsidRPr="00961B47">
        <w:rPr>
          <w:rFonts w:ascii="仿宋_GB2312" w:eastAsia="仿宋_GB2312" w:hAnsi="Simsun" w:cs="宋体"/>
          <w:color w:val="333333"/>
          <w:kern w:val="0"/>
          <w:sz w:val="28"/>
          <w:szCs w:val="28"/>
        </w:rPr>
        <w:t>“</w:t>
      </w:r>
      <w:r w:rsidRPr="00961B47">
        <w:rPr>
          <w:rFonts w:ascii="仿宋_GB2312" w:eastAsia="仿宋_GB2312" w:hAnsi="Simsun" w:cs="宋体"/>
          <w:color w:val="333333"/>
          <w:kern w:val="0"/>
          <w:sz w:val="28"/>
          <w:szCs w:val="28"/>
        </w:rPr>
        <w:t>十佳活力团支部</w:t>
      </w:r>
      <w:r w:rsidRPr="00961B47">
        <w:rPr>
          <w:rFonts w:ascii="仿宋_GB2312" w:eastAsia="仿宋_GB2312" w:hAnsi="Simsun" w:cs="宋体"/>
          <w:color w:val="333333"/>
          <w:kern w:val="0"/>
          <w:sz w:val="28"/>
          <w:szCs w:val="28"/>
        </w:rPr>
        <w:t>”</w:t>
      </w:r>
      <w:r w:rsidRPr="00961B47">
        <w:rPr>
          <w:rFonts w:ascii="仿宋_GB2312" w:eastAsia="仿宋_GB2312" w:hAnsi="Simsun" w:cs="宋体"/>
          <w:color w:val="333333"/>
          <w:kern w:val="0"/>
          <w:sz w:val="28"/>
          <w:szCs w:val="28"/>
        </w:rPr>
        <w:t>的单位，校团委将给予一定的奖励，并择优推荐3到5个参加全国</w:t>
      </w:r>
      <w:r w:rsidRPr="00961B47">
        <w:rPr>
          <w:rFonts w:ascii="仿宋_GB2312" w:eastAsia="仿宋_GB2312" w:hAnsi="Simsun" w:cs="宋体"/>
          <w:color w:val="333333"/>
          <w:kern w:val="0"/>
          <w:sz w:val="28"/>
          <w:szCs w:val="28"/>
        </w:rPr>
        <w:t>“</w:t>
      </w:r>
      <w:r w:rsidRPr="00961B47">
        <w:rPr>
          <w:rFonts w:ascii="仿宋_GB2312" w:eastAsia="仿宋_GB2312" w:hAnsi="Simsun" w:cs="宋体"/>
          <w:color w:val="333333"/>
          <w:kern w:val="0"/>
          <w:sz w:val="28"/>
          <w:szCs w:val="28"/>
        </w:rPr>
        <w:t>活力团支部</w:t>
      </w:r>
      <w:r w:rsidRPr="00961B47">
        <w:rPr>
          <w:rFonts w:ascii="仿宋_GB2312" w:eastAsia="仿宋_GB2312" w:hAnsi="Simsun" w:cs="宋体"/>
          <w:color w:val="333333"/>
          <w:kern w:val="0"/>
          <w:sz w:val="28"/>
          <w:szCs w:val="28"/>
        </w:rPr>
        <w:t>”</w:t>
      </w:r>
      <w:r w:rsidRPr="00961B47">
        <w:rPr>
          <w:rFonts w:ascii="仿宋_GB2312" w:eastAsia="仿宋_GB2312" w:hAnsi="Simsun" w:cs="宋体"/>
          <w:color w:val="333333"/>
          <w:kern w:val="0"/>
          <w:sz w:val="28"/>
          <w:szCs w:val="28"/>
        </w:rPr>
        <w:t>遴选（注：团中央将在全国范围内遴选产生共1000个</w:t>
      </w:r>
      <w:r w:rsidRPr="00961B47">
        <w:rPr>
          <w:rFonts w:ascii="仿宋_GB2312" w:eastAsia="仿宋_GB2312" w:hAnsi="Simsun" w:cs="宋体"/>
          <w:color w:val="333333"/>
          <w:kern w:val="0"/>
          <w:sz w:val="28"/>
          <w:szCs w:val="28"/>
        </w:rPr>
        <w:t>“</w:t>
      </w:r>
      <w:r w:rsidRPr="00961B47">
        <w:rPr>
          <w:rFonts w:ascii="仿宋_GB2312" w:eastAsia="仿宋_GB2312" w:hAnsi="Simsun" w:cs="宋体"/>
          <w:color w:val="333333"/>
          <w:kern w:val="0"/>
          <w:sz w:val="28"/>
          <w:szCs w:val="28"/>
        </w:rPr>
        <w:t>活力团支部</w:t>
      </w:r>
      <w:r w:rsidRPr="00961B47">
        <w:rPr>
          <w:rFonts w:ascii="仿宋_GB2312" w:eastAsia="仿宋_GB2312" w:hAnsi="Simsun" w:cs="宋体"/>
          <w:color w:val="333333"/>
          <w:kern w:val="0"/>
          <w:sz w:val="28"/>
          <w:szCs w:val="28"/>
        </w:rPr>
        <w:t>”</w:t>
      </w:r>
      <w:r w:rsidRPr="00961B47">
        <w:rPr>
          <w:rFonts w:ascii="仿宋_GB2312" w:eastAsia="仿宋_GB2312" w:hAnsi="Simsun" w:cs="宋体"/>
          <w:color w:val="333333"/>
          <w:kern w:val="0"/>
          <w:sz w:val="28"/>
          <w:szCs w:val="28"/>
        </w:rPr>
        <w:t>）。</w:t>
      </w:r>
    </w:p>
    <w:p w:rsidR="00961B47" w:rsidRPr="00961B47" w:rsidRDefault="00961B47" w:rsidP="00961B47">
      <w:pPr>
        <w:rPr>
          <w:rFonts w:ascii="仿宋_GB2312" w:eastAsia="仿宋_GB2312" w:hAnsi="Simsun" w:cs="宋体" w:hint="eastAsia"/>
          <w:color w:val="333333"/>
          <w:kern w:val="0"/>
          <w:sz w:val="28"/>
          <w:szCs w:val="28"/>
        </w:rPr>
      </w:pPr>
      <w:r w:rsidRPr="00961B47">
        <w:rPr>
          <w:rFonts w:ascii="仿宋_GB2312" w:eastAsia="仿宋_GB2312" w:hAnsi="Simsun" w:cs="宋体" w:hint="eastAsia"/>
          <w:color w:val="333333"/>
          <w:kern w:val="0"/>
          <w:sz w:val="28"/>
          <w:szCs w:val="28"/>
        </w:rPr>
        <w:t>三、遴选条件</w:t>
      </w:r>
    </w:p>
    <w:p w:rsidR="00961B47" w:rsidRPr="00961B47" w:rsidRDefault="00961B47" w:rsidP="00961B47">
      <w:pPr>
        <w:ind w:firstLineChars="200" w:firstLine="560"/>
        <w:rPr>
          <w:rFonts w:ascii="仿宋_GB2312" w:eastAsia="仿宋_GB2312" w:hAnsi="Simsun" w:cs="宋体" w:hint="eastAsia"/>
          <w:color w:val="333333"/>
          <w:kern w:val="0"/>
          <w:sz w:val="28"/>
          <w:szCs w:val="28"/>
        </w:rPr>
      </w:pPr>
      <w:r w:rsidRPr="00961B47">
        <w:rPr>
          <w:rFonts w:ascii="仿宋_GB2312" w:eastAsia="仿宋_GB2312" w:hAnsi="Simsun" w:cs="宋体"/>
          <w:color w:val="333333"/>
          <w:kern w:val="0"/>
          <w:sz w:val="28"/>
          <w:szCs w:val="28"/>
        </w:rPr>
        <w:t>1.组织运行活力强。团支部在基础团务管理、队伍建设和制度建设等方面工作扎实，组织运转规范、流畅。</w:t>
      </w:r>
    </w:p>
    <w:p w:rsidR="00961B47" w:rsidRPr="00961B47" w:rsidRDefault="00961B47" w:rsidP="00961B47">
      <w:pPr>
        <w:ind w:firstLineChars="200" w:firstLine="560"/>
        <w:rPr>
          <w:rFonts w:ascii="仿宋_GB2312" w:eastAsia="仿宋_GB2312" w:hAnsi="Simsun" w:cs="宋体" w:hint="eastAsia"/>
          <w:color w:val="333333"/>
          <w:kern w:val="0"/>
          <w:sz w:val="28"/>
          <w:szCs w:val="28"/>
        </w:rPr>
      </w:pPr>
      <w:r w:rsidRPr="00961B47">
        <w:rPr>
          <w:rFonts w:ascii="仿宋_GB2312" w:eastAsia="仿宋_GB2312" w:hAnsi="Simsun" w:cs="宋体"/>
          <w:color w:val="333333"/>
          <w:kern w:val="0"/>
          <w:sz w:val="28"/>
          <w:szCs w:val="28"/>
        </w:rPr>
        <w:t>2.工作开展活力强。团支部有明确的工作职责，能够及时改进创新工作方式载体，工作开展富有针对性、时效性。</w:t>
      </w:r>
    </w:p>
    <w:p w:rsidR="00961B47" w:rsidRPr="00961B47" w:rsidRDefault="00961B47" w:rsidP="00961B47">
      <w:pPr>
        <w:ind w:firstLineChars="200" w:firstLine="560"/>
        <w:rPr>
          <w:rFonts w:ascii="仿宋_GB2312" w:eastAsia="仿宋_GB2312" w:hAnsi="Simsun" w:cs="宋体" w:hint="eastAsia"/>
          <w:color w:val="333333"/>
          <w:kern w:val="0"/>
          <w:sz w:val="28"/>
          <w:szCs w:val="28"/>
        </w:rPr>
      </w:pPr>
      <w:r w:rsidRPr="00961B47">
        <w:rPr>
          <w:rFonts w:ascii="仿宋_GB2312" w:eastAsia="仿宋_GB2312" w:hAnsi="Simsun" w:cs="宋体"/>
          <w:color w:val="333333"/>
          <w:kern w:val="0"/>
          <w:sz w:val="28"/>
          <w:szCs w:val="28"/>
        </w:rPr>
        <w:t>3.团员参与活力强。基层民主及团支部的设置方式和成员配置较为完善，团员青年能够积极参与、推动团支部的工作和建设。</w:t>
      </w:r>
    </w:p>
    <w:p w:rsidR="00961B47" w:rsidRPr="00961B47" w:rsidRDefault="00961B47" w:rsidP="00961B47">
      <w:pPr>
        <w:rPr>
          <w:rFonts w:ascii="仿宋_GB2312" w:eastAsia="仿宋_GB2312" w:hAnsi="Simsun" w:cs="宋体" w:hint="eastAsia"/>
          <w:color w:val="333333"/>
          <w:kern w:val="0"/>
          <w:sz w:val="28"/>
          <w:szCs w:val="28"/>
        </w:rPr>
      </w:pPr>
      <w:r w:rsidRPr="00961B47">
        <w:rPr>
          <w:rFonts w:ascii="仿宋_GB2312" w:eastAsia="仿宋_GB2312" w:hAnsi="Simsun" w:cs="宋体" w:hint="eastAsia"/>
          <w:color w:val="333333"/>
          <w:kern w:val="0"/>
          <w:sz w:val="28"/>
          <w:szCs w:val="28"/>
        </w:rPr>
        <w:t>四、活动安排</w:t>
      </w:r>
    </w:p>
    <w:p w:rsidR="00961B47" w:rsidRDefault="00961B47" w:rsidP="00961B47">
      <w:pPr>
        <w:ind w:firstLineChars="200" w:firstLine="560"/>
        <w:rPr>
          <w:rFonts w:ascii="仿宋_GB2312" w:eastAsia="仿宋_GB2312" w:hAnsi="Simsun" w:cs="宋体" w:hint="eastAsia"/>
          <w:color w:val="333333"/>
          <w:kern w:val="0"/>
          <w:sz w:val="28"/>
          <w:szCs w:val="28"/>
        </w:rPr>
      </w:pPr>
      <w:r w:rsidRPr="00961B47">
        <w:rPr>
          <w:rFonts w:ascii="仿宋_GB2312" w:eastAsia="仿宋_GB2312" w:hAnsi="Simsun" w:cs="宋体"/>
          <w:color w:val="333333"/>
          <w:kern w:val="0"/>
          <w:sz w:val="28"/>
          <w:szCs w:val="28"/>
        </w:rPr>
        <w:t>1.校内创建。请各</w:t>
      </w:r>
      <w:r>
        <w:rPr>
          <w:rFonts w:ascii="仿宋_GB2312" w:eastAsia="仿宋_GB2312" w:hAnsi="Simsun" w:cs="宋体" w:hint="eastAsia"/>
          <w:color w:val="333333"/>
          <w:kern w:val="0"/>
          <w:sz w:val="28"/>
          <w:szCs w:val="28"/>
        </w:rPr>
        <w:t>团支部</w:t>
      </w:r>
      <w:r w:rsidRPr="00961B47">
        <w:rPr>
          <w:rFonts w:ascii="仿宋_GB2312" w:eastAsia="仿宋_GB2312" w:hAnsi="Simsun" w:cs="宋体"/>
          <w:color w:val="333333"/>
          <w:kern w:val="0"/>
          <w:sz w:val="28"/>
          <w:szCs w:val="28"/>
        </w:rPr>
        <w:t>对照</w:t>
      </w:r>
      <w:r w:rsidRPr="00961B47">
        <w:rPr>
          <w:rFonts w:ascii="仿宋_GB2312" w:eastAsia="仿宋_GB2312" w:hAnsi="Simsun" w:cs="宋体"/>
          <w:color w:val="333333"/>
          <w:kern w:val="0"/>
          <w:sz w:val="28"/>
          <w:szCs w:val="28"/>
        </w:rPr>
        <w:t>“</w:t>
      </w:r>
      <w:r w:rsidRPr="00961B47">
        <w:rPr>
          <w:rFonts w:ascii="仿宋_GB2312" w:eastAsia="仿宋_GB2312" w:hAnsi="Simsun" w:cs="宋体"/>
          <w:color w:val="333333"/>
          <w:kern w:val="0"/>
          <w:sz w:val="28"/>
          <w:szCs w:val="28"/>
        </w:rPr>
        <w:t>活力团支部</w:t>
      </w:r>
      <w:r w:rsidRPr="00961B47">
        <w:rPr>
          <w:rFonts w:ascii="仿宋_GB2312" w:eastAsia="仿宋_GB2312" w:hAnsi="Simsun" w:cs="宋体"/>
          <w:color w:val="333333"/>
          <w:kern w:val="0"/>
          <w:sz w:val="28"/>
          <w:szCs w:val="28"/>
        </w:rPr>
        <w:t>”</w:t>
      </w:r>
      <w:r w:rsidRPr="00961B47">
        <w:rPr>
          <w:rFonts w:ascii="仿宋_GB2312" w:eastAsia="仿宋_GB2312" w:hAnsi="Simsun" w:cs="宋体"/>
          <w:color w:val="333333"/>
          <w:kern w:val="0"/>
          <w:sz w:val="28"/>
          <w:szCs w:val="28"/>
        </w:rPr>
        <w:t>的遴选条件，结合</w:t>
      </w:r>
      <w:r w:rsidRPr="00961B47">
        <w:rPr>
          <w:rFonts w:ascii="仿宋_GB2312" w:eastAsia="仿宋_GB2312" w:hAnsi="Simsun" w:cs="宋体"/>
          <w:color w:val="333333"/>
          <w:kern w:val="0"/>
          <w:sz w:val="28"/>
          <w:szCs w:val="28"/>
        </w:rPr>
        <w:t>“</w:t>
      </w:r>
      <w:r w:rsidRPr="00961B47">
        <w:rPr>
          <w:rFonts w:ascii="仿宋_GB2312" w:eastAsia="仿宋_GB2312" w:hAnsi="Simsun" w:cs="宋体"/>
          <w:color w:val="333333"/>
          <w:kern w:val="0"/>
          <w:sz w:val="28"/>
          <w:szCs w:val="28"/>
        </w:rPr>
        <w:t>六</w:t>
      </w:r>
      <w:r w:rsidRPr="00961B47">
        <w:rPr>
          <w:rFonts w:ascii="仿宋_GB2312" w:eastAsia="仿宋_GB2312" w:hAnsi="Simsun" w:cs="宋体"/>
          <w:color w:val="333333"/>
          <w:kern w:val="0"/>
          <w:sz w:val="28"/>
          <w:szCs w:val="28"/>
        </w:rPr>
        <w:lastRenderedPageBreak/>
        <w:t>有</w:t>
      </w:r>
      <w:r w:rsidRPr="00961B47">
        <w:rPr>
          <w:rFonts w:ascii="仿宋_GB2312" w:eastAsia="仿宋_GB2312" w:hAnsi="Simsun" w:cs="宋体"/>
          <w:color w:val="333333"/>
          <w:kern w:val="0"/>
          <w:sz w:val="28"/>
          <w:szCs w:val="28"/>
        </w:rPr>
        <w:t>”</w:t>
      </w:r>
      <w:r w:rsidRPr="00961B47">
        <w:rPr>
          <w:rFonts w:ascii="仿宋_GB2312" w:eastAsia="仿宋_GB2312" w:hAnsi="Simsun" w:cs="宋体"/>
          <w:color w:val="333333"/>
          <w:kern w:val="0"/>
          <w:sz w:val="28"/>
          <w:szCs w:val="28"/>
        </w:rPr>
        <w:t>浙大学生评选、基层团组织建设月等活动，在团支部</w:t>
      </w:r>
      <w:r>
        <w:rPr>
          <w:rFonts w:ascii="仿宋_GB2312" w:eastAsia="仿宋_GB2312" w:hAnsi="Simsun" w:cs="宋体" w:hint="eastAsia"/>
          <w:color w:val="333333"/>
          <w:kern w:val="0"/>
          <w:sz w:val="28"/>
          <w:szCs w:val="28"/>
        </w:rPr>
        <w:t>内</w:t>
      </w:r>
      <w:r w:rsidRPr="00961B47">
        <w:rPr>
          <w:rFonts w:ascii="仿宋_GB2312" w:eastAsia="仿宋_GB2312" w:hAnsi="Simsun" w:cs="宋体"/>
          <w:color w:val="333333"/>
          <w:kern w:val="0"/>
          <w:sz w:val="28"/>
          <w:szCs w:val="28"/>
        </w:rPr>
        <w:t>组织开展内容丰富、形式多样的创建活动，并通过各类媒体特别是新媒体平台对团支部活动过程和工作成果进行展示，广泛宣传涌现出来的先进典型。</w:t>
      </w:r>
    </w:p>
    <w:p w:rsidR="00961B47" w:rsidRPr="00961B47" w:rsidRDefault="00961B47" w:rsidP="00961B47">
      <w:pPr>
        <w:ind w:firstLineChars="200" w:firstLine="560"/>
        <w:rPr>
          <w:rFonts w:ascii="仿宋_GB2312" w:eastAsia="仿宋_GB2312" w:hAnsi="Simsun" w:cs="宋体" w:hint="eastAsia"/>
          <w:color w:val="333333"/>
          <w:kern w:val="0"/>
          <w:sz w:val="28"/>
          <w:szCs w:val="28"/>
        </w:rPr>
      </w:pPr>
      <w:r>
        <w:rPr>
          <w:rFonts w:ascii="仿宋_GB2312" w:eastAsia="仿宋_GB2312" w:hAnsi="Simsun" w:cs="宋体" w:hint="eastAsia"/>
          <w:color w:val="333333"/>
          <w:kern w:val="0"/>
          <w:sz w:val="28"/>
          <w:szCs w:val="28"/>
        </w:rPr>
        <w:t>2.材料</w:t>
      </w:r>
      <w:r>
        <w:rPr>
          <w:rFonts w:ascii="仿宋_GB2312" w:eastAsia="仿宋_GB2312" w:hAnsi="Simsun" w:cs="宋体"/>
          <w:color w:val="333333"/>
          <w:kern w:val="0"/>
          <w:sz w:val="28"/>
          <w:szCs w:val="28"/>
        </w:rPr>
        <w:t>上交。</w:t>
      </w:r>
      <w:r>
        <w:rPr>
          <w:rFonts w:ascii="仿宋_GB2312" w:eastAsia="仿宋_GB2312" w:hAnsi="Simsun" w:cs="宋体" w:hint="eastAsia"/>
          <w:color w:val="333333"/>
          <w:kern w:val="0"/>
          <w:sz w:val="28"/>
          <w:szCs w:val="28"/>
        </w:rPr>
        <w:t>如有</w:t>
      </w:r>
      <w:r>
        <w:rPr>
          <w:rFonts w:ascii="仿宋_GB2312" w:eastAsia="仿宋_GB2312" w:hAnsi="Simsun" w:cs="宋体"/>
          <w:color w:val="333333"/>
          <w:kern w:val="0"/>
          <w:sz w:val="28"/>
          <w:szCs w:val="28"/>
        </w:rPr>
        <w:t>意向申请活力团支部请填写活力</w:t>
      </w:r>
      <w:r>
        <w:rPr>
          <w:rFonts w:ascii="仿宋_GB2312" w:eastAsia="仿宋_GB2312" w:hAnsi="Simsun" w:cs="宋体" w:hint="eastAsia"/>
          <w:color w:val="333333"/>
          <w:kern w:val="0"/>
          <w:sz w:val="28"/>
          <w:szCs w:val="28"/>
        </w:rPr>
        <w:t>团支部</w:t>
      </w:r>
      <w:r>
        <w:rPr>
          <w:rFonts w:ascii="仿宋_GB2312" w:eastAsia="仿宋_GB2312" w:hAnsi="Simsun" w:cs="宋体"/>
          <w:color w:val="333333"/>
          <w:kern w:val="0"/>
          <w:sz w:val="28"/>
          <w:szCs w:val="28"/>
        </w:rPr>
        <w:t>申请表</w:t>
      </w:r>
      <w:r w:rsidR="00BA2F30">
        <w:rPr>
          <w:rFonts w:ascii="仿宋_GB2312" w:eastAsia="仿宋_GB2312" w:hAnsi="Simsun" w:cs="宋体" w:hint="eastAsia"/>
          <w:color w:val="333333"/>
          <w:kern w:val="0"/>
          <w:sz w:val="28"/>
          <w:szCs w:val="28"/>
        </w:rPr>
        <w:t>（附件3）</w:t>
      </w:r>
      <w:r>
        <w:rPr>
          <w:rFonts w:ascii="仿宋_GB2312" w:eastAsia="仿宋_GB2312" w:hAnsi="Simsun" w:cs="宋体" w:hint="eastAsia"/>
          <w:color w:val="333333"/>
          <w:kern w:val="0"/>
          <w:sz w:val="28"/>
          <w:szCs w:val="28"/>
        </w:rPr>
        <w:t>于</w:t>
      </w:r>
      <w:r w:rsidRPr="00780F2D">
        <w:rPr>
          <w:rFonts w:ascii="仿宋_GB2312" w:eastAsia="仿宋_GB2312" w:hAnsi="Simsun" w:cs="宋体" w:hint="eastAsia"/>
          <w:b/>
          <w:color w:val="333333"/>
          <w:kern w:val="0"/>
          <w:sz w:val="28"/>
          <w:szCs w:val="28"/>
        </w:rPr>
        <w:t>11月2</w:t>
      </w:r>
      <w:r w:rsidR="00780F2D">
        <w:rPr>
          <w:rFonts w:ascii="仿宋_GB2312" w:eastAsia="仿宋_GB2312" w:hAnsi="Simsun" w:cs="宋体"/>
          <w:b/>
          <w:color w:val="333333"/>
          <w:kern w:val="0"/>
          <w:sz w:val="28"/>
          <w:szCs w:val="28"/>
        </w:rPr>
        <w:t>7</w:t>
      </w:r>
      <w:r w:rsidRPr="00780F2D">
        <w:rPr>
          <w:rFonts w:ascii="仿宋_GB2312" w:eastAsia="仿宋_GB2312" w:hAnsi="Simsun" w:cs="宋体" w:hint="eastAsia"/>
          <w:b/>
          <w:color w:val="333333"/>
          <w:kern w:val="0"/>
          <w:sz w:val="28"/>
          <w:szCs w:val="28"/>
        </w:rPr>
        <w:t>日</w:t>
      </w:r>
      <w:r>
        <w:rPr>
          <w:rFonts w:ascii="仿宋_GB2312" w:eastAsia="仿宋_GB2312" w:hAnsi="Simsun" w:cs="宋体" w:hint="eastAsia"/>
          <w:color w:val="333333"/>
          <w:kern w:val="0"/>
          <w:sz w:val="28"/>
          <w:szCs w:val="28"/>
        </w:rPr>
        <w:t>发送到团委邮箱</w:t>
      </w:r>
      <w:r w:rsidRPr="00780F2D">
        <w:rPr>
          <w:rFonts w:ascii="仿宋_GB2312" w:eastAsia="仿宋_GB2312" w:hAnsi="Simsun" w:cs="宋体" w:hint="eastAsia"/>
          <w:b/>
          <w:color w:val="333333"/>
          <w:kern w:val="0"/>
          <w:sz w:val="28"/>
          <w:szCs w:val="28"/>
        </w:rPr>
        <w:t>eetw</w:t>
      </w:r>
      <w:r w:rsidRPr="00780F2D">
        <w:rPr>
          <w:rFonts w:ascii="仿宋_GB2312" w:eastAsia="仿宋_GB2312" w:hAnsi="Simsun" w:cs="宋体"/>
          <w:b/>
          <w:color w:val="333333"/>
          <w:kern w:val="0"/>
          <w:sz w:val="28"/>
          <w:szCs w:val="28"/>
        </w:rPr>
        <w:t>2016@126.com</w:t>
      </w:r>
      <w:r>
        <w:rPr>
          <w:rFonts w:ascii="仿宋_GB2312" w:eastAsia="仿宋_GB2312" w:hAnsi="Simsun" w:cs="宋体" w:hint="eastAsia"/>
          <w:color w:val="333333"/>
          <w:kern w:val="0"/>
          <w:sz w:val="28"/>
          <w:szCs w:val="28"/>
        </w:rPr>
        <w:t>。（</w:t>
      </w:r>
      <w:r w:rsidRPr="00961B47">
        <w:rPr>
          <w:rFonts w:ascii="仿宋_GB2312" w:eastAsia="仿宋_GB2312" w:hAnsi="Simsun" w:cs="宋体"/>
          <w:color w:val="333333"/>
          <w:kern w:val="0"/>
          <w:sz w:val="28"/>
          <w:szCs w:val="28"/>
        </w:rPr>
        <w:t>还需提交2张团支部活动照片，要求大小不小于1M，照片名为活动描述</w:t>
      </w:r>
      <w:r>
        <w:rPr>
          <w:rFonts w:ascii="仿宋_GB2312" w:eastAsia="仿宋_GB2312" w:hAnsi="Simsun" w:cs="宋体" w:hint="eastAsia"/>
          <w:color w:val="333333"/>
          <w:kern w:val="0"/>
          <w:sz w:val="28"/>
          <w:szCs w:val="28"/>
        </w:rPr>
        <w:t>。）</w:t>
      </w:r>
    </w:p>
    <w:p w:rsidR="00927112" w:rsidRDefault="00927112" w:rsidP="00961B47">
      <w:pPr>
        <w:ind w:firstLineChars="200" w:firstLine="420"/>
      </w:pPr>
    </w:p>
    <w:sectPr w:rsidR="009271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32A" w:rsidRDefault="0088232A" w:rsidP="00C27548">
      <w:r>
        <w:separator/>
      </w:r>
    </w:p>
  </w:endnote>
  <w:endnote w:type="continuationSeparator" w:id="0">
    <w:p w:rsidR="0088232A" w:rsidRDefault="0088232A" w:rsidP="00C27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Simsun">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32A" w:rsidRDefault="0088232A" w:rsidP="00C27548">
      <w:r>
        <w:separator/>
      </w:r>
    </w:p>
  </w:footnote>
  <w:footnote w:type="continuationSeparator" w:id="0">
    <w:p w:rsidR="0088232A" w:rsidRDefault="0088232A" w:rsidP="00C27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5D4"/>
    <w:rsid w:val="000007CC"/>
    <w:rsid w:val="00085EAB"/>
    <w:rsid w:val="001421E4"/>
    <w:rsid w:val="001D0F44"/>
    <w:rsid w:val="00503AF5"/>
    <w:rsid w:val="00574184"/>
    <w:rsid w:val="0069575A"/>
    <w:rsid w:val="00780F2D"/>
    <w:rsid w:val="007A6DBF"/>
    <w:rsid w:val="007A7FA0"/>
    <w:rsid w:val="0088232A"/>
    <w:rsid w:val="008A6B14"/>
    <w:rsid w:val="00927112"/>
    <w:rsid w:val="00961B47"/>
    <w:rsid w:val="00A933EB"/>
    <w:rsid w:val="00AD052A"/>
    <w:rsid w:val="00B33012"/>
    <w:rsid w:val="00BA2F30"/>
    <w:rsid w:val="00C27548"/>
    <w:rsid w:val="00C61BAD"/>
    <w:rsid w:val="00CE1F33"/>
    <w:rsid w:val="00EC07A5"/>
    <w:rsid w:val="00F445D4"/>
    <w:rsid w:val="00F60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AC3DB"/>
  <w15:chartTrackingRefBased/>
  <w15:docId w15:val="{2D6AE2EA-1D4A-4A7E-8166-7BB03C856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54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7548"/>
    <w:rPr>
      <w:sz w:val="18"/>
      <w:szCs w:val="18"/>
    </w:rPr>
  </w:style>
  <w:style w:type="paragraph" w:styleId="a5">
    <w:name w:val="footer"/>
    <w:basedOn w:val="a"/>
    <w:link w:val="a6"/>
    <w:uiPriority w:val="99"/>
    <w:unhideWhenUsed/>
    <w:rsid w:val="00C27548"/>
    <w:pPr>
      <w:tabs>
        <w:tab w:val="center" w:pos="4153"/>
        <w:tab w:val="right" w:pos="8306"/>
      </w:tabs>
      <w:snapToGrid w:val="0"/>
      <w:jc w:val="left"/>
    </w:pPr>
    <w:rPr>
      <w:sz w:val="18"/>
      <w:szCs w:val="18"/>
    </w:rPr>
  </w:style>
  <w:style w:type="character" w:customStyle="1" w:styleId="a6">
    <w:name w:val="页脚 字符"/>
    <w:basedOn w:val="a0"/>
    <w:link w:val="a5"/>
    <w:uiPriority w:val="99"/>
    <w:rsid w:val="00C275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jion</dc:creator>
  <cp:keywords/>
  <dc:description/>
  <cp:lastModifiedBy>jion</cp:lastModifiedBy>
  <cp:revision>7</cp:revision>
  <dcterms:created xsi:type="dcterms:W3CDTF">2016-10-27T10:56:00Z</dcterms:created>
  <dcterms:modified xsi:type="dcterms:W3CDTF">2016-11-04T13:41:00Z</dcterms:modified>
</cp:coreProperties>
</file>